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D526D" w14:textId="484517B9" w:rsidR="007C77C8" w:rsidRPr="00A4671B" w:rsidRDefault="007C77C8">
      <w:pPr>
        <w:rPr>
          <w:rFonts w:cstheme="minorHAnsi"/>
        </w:rPr>
      </w:pPr>
    </w:p>
    <w:p w14:paraId="6F2D897F" w14:textId="1DABFB50" w:rsidR="007C77C8" w:rsidRPr="00A4671B" w:rsidRDefault="00BF7694">
      <w:pPr>
        <w:rPr>
          <w:rFonts w:cstheme="minorHAnsi"/>
        </w:rPr>
      </w:pPr>
      <w:r w:rsidRPr="00A4671B">
        <w:rPr>
          <w:rFonts w:cstheme="minorHAnsi"/>
          <w:noProof/>
        </w:rPr>
        <w:drawing>
          <wp:anchor distT="0" distB="0" distL="114300" distR="114300" simplePos="0" relativeHeight="251658240" behindDoc="1" locked="0" layoutInCell="1" allowOverlap="1" wp14:anchorId="019EC25F" wp14:editId="36D4B210">
            <wp:simplePos x="0" y="0"/>
            <wp:positionH relativeFrom="margin">
              <wp:align>center</wp:align>
            </wp:positionH>
            <wp:positionV relativeFrom="page">
              <wp:posOffset>751840</wp:posOffset>
            </wp:positionV>
            <wp:extent cx="4229100" cy="1000125"/>
            <wp:effectExtent l="0" t="0" r="0" b="9525"/>
            <wp:wrapTight wrapText="bothSides">
              <wp:wrapPolygon edited="0">
                <wp:start x="0" y="0"/>
                <wp:lineTo x="0" y="21394"/>
                <wp:lineTo x="21503" y="21394"/>
                <wp:lineTo x="21503" y="0"/>
                <wp:lineTo x="0" y="0"/>
              </wp:wrapPolygon>
            </wp:wrapTight>
            <wp:docPr id="1" name="Picture 1" descr="C:\Users\Amy\AppData\Local\Microsoft\Windows\INetCache\Content.MSO\7335419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y\AppData\Local\Microsoft\Windows\INetCache\Content.MSO\7335419C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79" t="11110" r="4279" b="17779"/>
                    <a:stretch/>
                  </pic:blipFill>
                  <pic:spPr bwMode="auto">
                    <a:xfrm>
                      <a:off x="0" y="0"/>
                      <a:ext cx="42291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063D75" w14:textId="3878EA4E" w:rsidR="007C77C8" w:rsidRPr="00A4671B" w:rsidRDefault="007C77C8" w:rsidP="007C77C8">
      <w:pPr>
        <w:jc w:val="center"/>
        <w:rPr>
          <w:rFonts w:cstheme="minorHAnsi"/>
        </w:rPr>
      </w:pPr>
    </w:p>
    <w:p w14:paraId="33015B34" w14:textId="72720E1F" w:rsidR="007F02F5" w:rsidRPr="00A4671B" w:rsidRDefault="007F02F5" w:rsidP="007C77C8">
      <w:pPr>
        <w:jc w:val="center"/>
        <w:rPr>
          <w:rFonts w:cstheme="minorHAnsi"/>
          <w:i/>
        </w:rPr>
      </w:pPr>
    </w:p>
    <w:p w14:paraId="5136AD8F" w14:textId="77777777" w:rsidR="00BF7694" w:rsidRPr="00A4671B" w:rsidRDefault="00BF7694" w:rsidP="007C77C8">
      <w:pPr>
        <w:jc w:val="center"/>
        <w:rPr>
          <w:rFonts w:cstheme="minorHAnsi"/>
          <w:i/>
        </w:rPr>
      </w:pPr>
    </w:p>
    <w:tbl>
      <w:tblPr>
        <w:tblStyle w:val="PlainTable5"/>
        <w:tblpPr w:leftFromText="180" w:rightFromText="180" w:vertAnchor="text" w:horzAnchor="margin" w:tblpXSpec="right" w:tblpY="587"/>
        <w:tblOverlap w:val="never"/>
        <w:tblW w:w="0" w:type="auto"/>
        <w:tblLook w:val="04A0" w:firstRow="1" w:lastRow="0" w:firstColumn="1" w:lastColumn="0" w:noHBand="0" w:noVBand="1"/>
      </w:tblPr>
      <w:tblGrid>
        <w:gridCol w:w="1843"/>
        <w:gridCol w:w="663"/>
      </w:tblGrid>
      <w:tr w:rsidR="009541A0" w:rsidRPr="00A4671B" w14:paraId="75C79013" w14:textId="77777777" w:rsidTr="009541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43" w:type="dxa"/>
          </w:tcPr>
          <w:p w14:paraId="1842A0C9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beer</w:t>
            </w:r>
          </w:p>
        </w:tc>
        <w:tc>
          <w:tcPr>
            <w:tcW w:w="647" w:type="dxa"/>
          </w:tcPr>
          <w:p w14:paraId="4F1F1077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price</w:t>
            </w:r>
          </w:p>
        </w:tc>
      </w:tr>
      <w:tr w:rsidR="009541A0" w:rsidRPr="00A4671B" w14:paraId="7EDCC4D9" w14:textId="77777777" w:rsidTr="009541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3EF29DC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Cascade </w:t>
            </w:r>
            <w:r w:rsidRPr="00A4671B">
              <w:rPr>
                <w:rStyle w:val="eop"/>
                <w:rFonts w:asciiTheme="minorHAnsi" w:hAnsiTheme="minorHAnsi" w:cstheme="minorHAnsi"/>
              </w:rPr>
              <w:t>Light</w:t>
            </w:r>
          </w:p>
        </w:tc>
        <w:tc>
          <w:tcPr>
            <w:tcW w:w="647" w:type="dxa"/>
          </w:tcPr>
          <w:p w14:paraId="09258144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$</w:t>
            </w:r>
            <w:r w:rsidRPr="00A4671B">
              <w:rPr>
                <w:rStyle w:val="eop"/>
                <w:rFonts w:asciiTheme="minorHAnsi" w:hAnsiTheme="minorHAnsi" w:cstheme="minorHAnsi"/>
                <w:b/>
              </w:rPr>
              <w:t>7</w:t>
            </w:r>
          </w:p>
        </w:tc>
      </w:tr>
      <w:tr w:rsidR="009541A0" w:rsidRPr="00A4671B" w14:paraId="49F12B61" w14:textId="77777777" w:rsidTr="009541A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678AD0B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Carlton </w:t>
            </w:r>
            <w:r w:rsidRPr="00A4671B">
              <w:rPr>
                <w:rStyle w:val="eop"/>
                <w:rFonts w:asciiTheme="minorHAnsi" w:hAnsiTheme="minorHAnsi" w:cstheme="minorHAnsi"/>
              </w:rPr>
              <w:t>Draught</w:t>
            </w:r>
          </w:p>
        </w:tc>
        <w:tc>
          <w:tcPr>
            <w:tcW w:w="647" w:type="dxa"/>
          </w:tcPr>
          <w:p w14:paraId="0E9374B6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$</w:t>
            </w:r>
            <w:r w:rsidRPr="00A4671B">
              <w:rPr>
                <w:rStyle w:val="eop"/>
                <w:rFonts w:asciiTheme="minorHAnsi" w:hAnsiTheme="minorHAnsi" w:cstheme="minorHAnsi"/>
                <w:b/>
              </w:rPr>
              <w:t>8</w:t>
            </w:r>
          </w:p>
        </w:tc>
      </w:tr>
      <w:tr w:rsidR="009541A0" w:rsidRPr="00A4671B" w14:paraId="0A2334E2" w14:textId="77777777" w:rsidTr="009541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441A0A18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Coopers </w:t>
            </w:r>
            <w:r w:rsidRPr="00A4671B">
              <w:rPr>
                <w:rStyle w:val="eop"/>
                <w:rFonts w:asciiTheme="minorHAnsi" w:hAnsiTheme="minorHAnsi" w:cstheme="minorHAnsi"/>
              </w:rPr>
              <w:t>Pale Ale</w:t>
            </w:r>
          </w:p>
        </w:tc>
        <w:tc>
          <w:tcPr>
            <w:tcW w:w="647" w:type="dxa"/>
          </w:tcPr>
          <w:p w14:paraId="36021D1A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$8</w:t>
            </w:r>
          </w:p>
        </w:tc>
      </w:tr>
      <w:tr w:rsidR="009541A0" w:rsidRPr="00A4671B" w14:paraId="434C8882" w14:textId="77777777" w:rsidTr="009541A0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3B06BB1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Pure Blonde</w:t>
            </w:r>
          </w:p>
        </w:tc>
        <w:tc>
          <w:tcPr>
            <w:tcW w:w="647" w:type="dxa"/>
          </w:tcPr>
          <w:p w14:paraId="22201183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$8</w:t>
            </w:r>
          </w:p>
        </w:tc>
      </w:tr>
      <w:tr w:rsidR="009541A0" w:rsidRPr="00A4671B" w14:paraId="07EEFF60" w14:textId="77777777" w:rsidTr="009541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6A1DCCB9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Boags</w:t>
            </w:r>
            <w:proofErr w:type="spellEnd"/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 Premium</w:t>
            </w:r>
          </w:p>
        </w:tc>
        <w:tc>
          <w:tcPr>
            <w:tcW w:w="647" w:type="dxa"/>
          </w:tcPr>
          <w:p w14:paraId="1443CBD2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$8</w:t>
            </w:r>
          </w:p>
        </w:tc>
      </w:tr>
      <w:tr w:rsidR="009541A0" w:rsidRPr="00A4671B" w14:paraId="5FC71930" w14:textId="77777777" w:rsidTr="009541A0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6C7AF4F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James Squire Golden Ale</w:t>
            </w:r>
          </w:p>
        </w:tc>
        <w:tc>
          <w:tcPr>
            <w:tcW w:w="647" w:type="dxa"/>
          </w:tcPr>
          <w:p w14:paraId="659D54B2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$8</w:t>
            </w:r>
          </w:p>
        </w:tc>
      </w:tr>
      <w:tr w:rsidR="009541A0" w:rsidRPr="00A4671B" w14:paraId="70059FEF" w14:textId="77777777" w:rsidTr="009541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41E2F2F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Corona</w:t>
            </w:r>
          </w:p>
        </w:tc>
        <w:tc>
          <w:tcPr>
            <w:tcW w:w="647" w:type="dxa"/>
          </w:tcPr>
          <w:p w14:paraId="45051BBB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$8.5</w:t>
            </w:r>
          </w:p>
        </w:tc>
      </w:tr>
      <w:tr w:rsidR="009541A0" w:rsidRPr="00A4671B" w14:paraId="3F004D52" w14:textId="77777777" w:rsidTr="009541A0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22D58D36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Peroni</w:t>
            </w:r>
            <w:proofErr w:type="spellEnd"/>
          </w:p>
        </w:tc>
        <w:tc>
          <w:tcPr>
            <w:tcW w:w="647" w:type="dxa"/>
          </w:tcPr>
          <w:p w14:paraId="75970DFB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$8.5</w:t>
            </w:r>
          </w:p>
        </w:tc>
      </w:tr>
      <w:tr w:rsidR="009541A0" w:rsidRPr="00A4671B" w14:paraId="79C02EC7" w14:textId="77777777" w:rsidTr="009541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9A31570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Heineken</w:t>
            </w:r>
          </w:p>
        </w:tc>
        <w:tc>
          <w:tcPr>
            <w:tcW w:w="647" w:type="dxa"/>
          </w:tcPr>
          <w:p w14:paraId="507A2A93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$8.5</w:t>
            </w:r>
          </w:p>
        </w:tc>
      </w:tr>
      <w:tr w:rsidR="009541A0" w:rsidRPr="00A4671B" w14:paraId="42789B0A" w14:textId="77777777" w:rsidTr="009541A0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CCF7F47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Becks</w:t>
            </w:r>
          </w:p>
        </w:tc>
        <w:tc>
          <w:tcPr>
            <w:tcW w:w="647" w:type="dxa"/>
          </w:tcPr>
          <w:p w14:paraId="1F52B1B8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$8.5</w:t>
            </w:r>
          </w:p>
        </w:tc>
      </w:tr>
      <w:tr w:rsidR="009541A0" w:rsidRPr="00A4671B" w14:paraId="6DEA7116" w14:textId="77777777" w:rsidTr="009541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27E09524" w14:textId="4458BEF3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Stella</w:t>
            </w:r>
            <w:r w:rsidR="00A4671B"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 Artois</w:t>
            </w:r>
          </w:p>
        </w:tc>
        <w:tc>
          <w:tcPr>
            <w:tcW w:w="647" w:type="dxa"/>
          </w:tcPr>
          <w:p w14:paraId="6DC65CFE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$8.5</w:t>
            </w:r>
          </w:p>
        </w:tc>
      </w:tr>
    </w:tbl>
    <w:p w14:paraId="12DC080E" w14:textId="15FE2456" w:rsidR="007C77C8" w:rsidRPr="00A4671B" w:rsidRDefault="030F95CE" w:rsidP="030F95CE">
      <w:pPr>
        <w:jc w:val="center"/>
        <w:rPr>
          <w:i/>
          <w:iCs/>
          <w:sz w:val="34"/>
          <w:szCs w:val="34"/>
        </w:rPr>
      </w:pPr>
      <w:r w:rsidRPr="030F95CE">
        <w:rPr>
          <w:i/>
          <w:iCs/>
          <w:sz w:val="34"/>
          <w:szCs w:val="34"/>
        </w:rPr>
        <w:t>Wine, Beer, and Spirits</w:t>
      </w:r>
    </w:p>
    <w:tbl>
      <w:tblPr>
        <w:tblStyle w:val="PlainTable5"/>
        <w:tblpPr w:leftFromText="180" w:rightFromText="180" w:vertAnchor="text" w:horzAnchor="margin" w:tblpY="47"/>
        <w:tblOverlap w:val="never"/>
        <w:tblW w:w="3277" w:type="dxa"/>
        <w:tblLook w:val="04A0" w:firstRow="1" w:lastRow="0" w:firstColumn="1" w:lastColumn="0" w:noHBand="0" w:noVBand="1"/>
      </w:tblPr>
      <w:tblGrid>
        <w:gridCol w:w="1809"/>
        <w:gridCol w:w="676"/>
        <w:gridCol w:w="792"/>
      </w:tblGrid>
      <w:tr w:rsidR="009541A0" w:rsidRPr="00A4671B" w14:paraId="5EEBCD8A" w14:textId="77777777" w:rsidTr="009541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25" w:type="dxa"/>
          </w:tcPr>
          <w:p w14:paraId="102279B5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red wine</w:t>
            </w:r>
          </w:p>
        </w:tc>
        <w:tc>
          <w:tcPr>
            <w:tcW w:w="659" w:type="dxa"/>
          </w:tcPr>
          <w:p w14:paraId="15A3C8AF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glass</w:t>
            </w:r>
          </w:p>
        </w:tc>
        <w:tc>
          <w:tcPr>
            <w:tcW w:w="793" w:type="dxa"/>
          </w:tcPr>
          <w:p w14:paraId="47569054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bottle</w:t>
            </w:r>
          </w:p>
        </w:tc>
      </w:tr>
      <w:tr w:rsidR="009541A0" w:rsidRPr="00A4671B" w14:paraId="48A506EF" w14:textId="77777777" w:rsidTr="009541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14:paraId="17391DF9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shiraz</w:t>
            </w:r>
          </w:p>
        </w:tc>
        <w:tc>
          <w:tcPr>
            <w:tcW w:w="659" w:type="dxa"/>
          </w:tcPr>
          <w:p w14:paraId="053F9015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3" w:type="dxa"/>
          </w:tcPr>
          <w:p w14:paraId="72873910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541A0" w:rsidRPr="00A4671B" w14:paraId="326E9205" w14:textId="77777777" w:rsidTr="009541A0">
        <w:trPr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14:paraId="7E07DCDB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Meera Park (</w:t>
            </w:r>
            <w:r w:rsidRPr="00A4671B">
              <w:rPr>
                <w:rStyle w:val="eop"/>
                <w:rFonts w:asciiTheme="minorHAnsi" w:hAnsiTheme="minorHAnsi" w:cstheme="minorHAnsi"/>
                <w:sz w:val="20"/>
                <w:szCs w:val="22"/>
              </w:rPr>
              <w:t>Hunter Valley, NSW</w:t>
            </w: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659" w:type="dxa"/>
          </w:tcPr>
          <w:p w14:paraId="0EB0BC31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$8.5</w:t>
            </w:r>
          </w:p>
        </w:tc>
        <w:tc>
          <w:tcPr>
            <w:tcW w:w="793" w:type="dxa"/>
          </w:tcPr>
          <w:p w14:paraId="2D305661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$36</w:t>
            </w:r>
          </w:p>
        </w:tc>
      </w:tr>
      <w:tr w:rsidR="009541A0" w:rsidRPr="00A4671B" w14:paraId="27ABC2DC" w14:textId="77777777" w:rsidTr="009541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14:paraId="56E487EE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Jack’s Lot (</w:t>
            </w:r>
            <w:r w:rsidRPr="00A4671B">
              <w:rPr>
                <w:rStyle w:val="eop"/>
                <w:rFonts w:asciiTheme="minorHAnsi" w:hAnsiTheme="minorHAnsi" w:cstheme="minorHAnsi"/>
                <w:sz w:val="20"/>
                <w:szCs w:val="22"/>
              </w:rPr>
              <w:t>Orange, NSW</w:t>
            </w: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659" w:type="dxa"/>
          </w:tcPr>
          <w:p w14:paraId="183FA58E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$10</w:t>
            </w:r>
          </w:p>
        </w:tc>
        <w:tc>
          <w:tcPr>
            <w:tcW w:w="793" w:type="dxa"/>
          </w:tcPr>
          <w:p w14:paraId="5CBF083C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$40</w:t>
            </w:r>
          </w:p>
        </w:tc>
      </w:tr>
      <w:tr w:rsidR="009541A0" w:rsidRPr="00A4671B" w14:paraId="488A84B7" w14:textId="77777777" w:rsidTr="009541A0">
        <w:trPr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14:paraId="035F3C54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Buckshot (</w:t>
            </w:r>
            <w:r w:rsidRPr="00A4671B">
              <w:rPr>
                <w:rStyle w:val="eop"/>
                <w:rFonts w:asciiTheme="minorHAnsi" w:hAnsiTheme="minorHAnsi" w:cstheme="minorHAnsi"/>
                <w:sz w:val="20"/>
                <w:szCs w:val="22"/>
              </w:rPr>
              <w:t>Heathcote, VIC</w:t>
            </w: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659" w:type="dxa"/>
          </w:tcPr>
          <w:p w14:paraId="779A2426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$10</w:t>
            </w:r>
          </w:p>
        </w:tc>
        <w:tc>
          <w:tcPr>
            <w:tcW w:w="793" w:type="dxa"/>
          </w:tcPr>
          <w:p w14:paraId="6F69CA80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$40</w:t>
            </w:r>
          </w:p>
        </w:tc>
      </w:tr>
      <w:tr w:rsidR="009541A0" w:rsidRPr="00A4671B" w14:paraId="48F292D0" w14:textId="77777777" w:rsidTr="009541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14:paraId="05122FD5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pinot noir</w:t>
            </w:r>
          </w:p>
        </w:tc>
        <w:tc>
          <w:tcPr>
            <w:tcW w:w="659" w:type="dxa"/>
          </w:tcPr>
          <w:p w14:paraId="25C1BF92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3" w:type="dxa"/>
          </w:tcPr>
          <w:p w14:paraId="14DEF891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41A0" w:rsidRPr="00A4671B" w14:paraId="22DBB2E6" w14:textId="77777777" w:rsidTr="009541A0">
        <w:trPr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14:paraId="1CF721FC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Babich (</w:t>
            </w:r>
            <w:r w:rsidRPr="00A4671B">
              <w:rPr>
                <w:rStyle w:val="eop"/>
                <w:rFonts w:asciiTheme="minorHAnsi" w:hAnsiTheme="minorHAnsi" w:cstheme="minorHAnsi"/>
                <w:sz w:val="20"/>
                <w:szCs w:val="22"/>
              </w:rPr>
              <w:t>Marlborough, NZ</w:t>
            </w: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659" w:type="dxa"/>
          </w:tcPr>
          <w:p w14:paraId="4FDF9404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$10</w:t>
            </w:r>
          </w:p>
        </w:tc>
        <w:tc>
          <w:tcPr>
            <w:tcW w:w="793" w:type="dxa"/>
          </w:tcPr>
          <w:p w14:paraId="4F3E44A1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$40</w:t>
            </w:r>
          </w:p>
        </w:tc>
      </w:tr>
      <w:tr w:rsidR="009541A0" w:rsidRPr="00A4671B" w14:paraId="61A4BEC8" w14:textId="77777777" w:rsidTr="009541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14:paraId="616AF64C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Seville “Barber” (</w:t>
            </w:r>
            <w:r w:rsidRPr="00A4671B">
              <w:rPr>
                <w:rStyle w:val="eop"/>
                <w:rFonts w:asciiTheme="minorHAnsi" w:hAnsiTheme="minorHAnsi" w:cstheme="minorHAnsi"/>
                <w:sz w:val="20"/>
                <w:szCs w:val="22"/>
              </w:rPr>
              <w:t>Yarra Valley, VIC</w:t>
            </w: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659" w:type="dxa"/>
          </w:tcPr>
          <w:p w14:paraId="5F77AC28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$9</w:t>
            </w:r>
          </w:p>
        </w:tc>
        <w:tc>
          <w:tcPr>
            <w:tcW w:w="793" w:type="dxa"/>
          </w:tcPr>
          <w:p w14:paraId="0D145F9D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$36</w:t>
            </w:r>
          </w:p>
        </w:tc>
      </w:tr>
      <w:tr w:rsidR="009541A0" w:rsidRPr="00A4671B" w14:paraId="4AA108EB" w14:textId="77777777" w:rsidTr="009541A0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14:paraId="0837FA11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merlot</w:t>
            </w:r>
          </w:p>
        </w:tc>
        <w:tc>
          <w:tcPr>
            <w:tcW w:w="659" w:type="dxa"/>
          </w:tcPr>
          <w:p w14:paraId="668117DE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3" w:type="dxa"/>
          </w:tcPr>
          <w:p w14:paraId="017D9A9C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41A0" w:rsidRPr="00A4671B" w14:paraId="1C5807A6" w14:textId="77777777" w:rsidTr="009541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14:paraId="1EE00CB2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Irvine Springhill (</w:t>
            </w:r>
            <w:r w:rsidRPr="00A4671B">
              <w:rPr>
                <w:rStyle w:val="eop"/>
                <w:rFonts w:asciiTheme="minorHAnsi" w:hAnsiTheme="minorHAnsi" w:cstheme="minorHAnsi"/>
                <w:sz w:val="20"/>
                <w:szCs w:val="22"/>
              </w:rPr>
              <w:t>Eden Valley, SA</w:t>
            </w: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659" w:type="dxa"/>
          </w:tcPr>
          <w:p w14:paraId="1453C822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$9</w:t>
            </w:r>
          </w:p>
        </w:tc>
        <w:tc>
          <w:tcPr>
            <w:tcW w:w="793" w:type="dxa"/>
          </w:tcPr>
          <w:p w14:paraId="6D316E0E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$36</w:t>
            </w:r>
          </w:p>
        </w:tc>
      </w:tr>
      <w:tr w:rsidR="009541A0" w:rsidRPr="00A4671B" w14:paraId="0FD610AE" w14:textId="77777777" w:rsidTr="009541A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14:paraId="782A28D1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malbec</w:t>
            </w:r>
            <w:proofErr w:type="spellEnd"/>
          </w:p>
        </w:tc>
        <w:tc>
          <w:tcPr>
            <w:tcW w:w="659" w:type="dxa"/>
          </w:tcPr>
          <w:p w14:paraId="046CDF01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3" w:type="dxa"/>
          </w:tcPr>
          <w:p w14:paraId="5FB3CD41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41A0" w:rsidRPr="00A4671B" w14:paraId="6B18EF81" w14:textId="77777777" w:rsidTr="009541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14:paraId="224AA36D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La Galope (</w:t>
            </w:r>
            <w:r w:rsidRPr="00A4671B">
              <w:rPr>
                <w:rStyle w:val="eop"/>
                <w:rFonts w:asciiTheme="minorHAnsi" w:hAnsiTheme="minorHAnsi" w:cstheme="minorHAnsi"/>
                <w:sz w:val="20"/>
                <w:szCs w:val="22"/>
              </w:rPr>
              <w:t>Gascony, France</w:t>
            </w: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659" w:type="dxa"/>
          </w:tcPr>
          <w:p w14:paraId="246C59A0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$8.5</w:t>
            </w:r>
          </w:p>
        </w:tc>
        <w:tc>
          <w:tcPr>
            <w:tcW w:w="793" w:type="dxa"/>
          </w:tcPr>
          <w:p w14:paraId="6BB71E79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$36</w:t>
            </w:r>
          </w:p>
        </w:tc>
      </w:tr>
      <w:tr w:rsidR="009541A0" w:rsidRPr="00A4671B" w14:paraId="03D6B912" w14:textId="77777777" w:rsidTr="009541A0">
        <w:trPr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14:paraId="36A92944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 xml:space="preserve">cab </w:t>
            </w:r>
            <w:proofErr w:type="spellStart"/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sav</w:t>
            </w:r>
            <w:proofErr w:type="spellEnd"/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59" w:type="dxa"/>
          </w:tcPr>
          <w:p w14:paraId="12A0E3DB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3" w:type="dxa"/>
          </w:tcPr>
          <w:p w14:paraId="41520D58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41A0" w:rsidRPr="00A4671B" w14:paraId="76BD44B9" w14:textId="77777777" w:rsidTr="009541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14:paraId="5F86A1AF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0"/>
                <w:szCs w:val="22"/>
              </w:rPr>
            </w:pPr>
            <w:proofErr w:type="spellStart"/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Penley</w:t>
            </w:r>
            <w:proofErr w:type="spellEnd"/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 Estate (</w:t>
            </w:r>
            <w:r w:rsidRPr="00A4671B">
              <w:rPr>
                <w:rStyle w:val="eop"/>
                <w:rFonts w:asciiTheme="minorHAnsi" w:hAnsiTheme="minorHAnsi" w:cstheme="minorHAnsi"/>
                <w:sz w:val="20"/>
                <w:szCs w:val="22"/>
              </w:rPr>
              <w:t>Coonawarra, SA)</w:t>
            </w:r>
          </w:p>
        </w:tc>
        <w:tc>
          <w:tcPr>
            <w:tcW w:w="659" w:type="dxa"/>
          </w:tcPr>
          <w:p w14:paraId="4AF58E9D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$10</w:t>
            </w:r>
          </w:p>
        </w:tc>
        <w:tc>
          <w:tcPr>
            <w:tcW w:w="793" w:type="dxa"/>
          </w:tcPr>
          <w:p w14:paraId="496D0749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$40</w:t>
            </w:r>
          </w:p>
        </w:tc>
      </w:tr>
      <w:tr w:rsidR="009541A0" w:rsidRPr="00A4671B" w14:paraId="78443EE3" w14:textId="77777777" w:rsidTr="009541A0">
        <w:trPr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14:paraId="560258CE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cab merlot</w:t>
            </w:r>
          </w:p>
        </w:tc>
        <w:tc>
          <w:tcPr>
            <w:tcW w:w="659" w:type="dxa"/>
          </w:tcPr>
          <w:p w14:paraId="3315AA62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3" w:type="dxa"/>
          </w:tcPr>
          <w:p w14:paraId="61363962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41A0" w:rsidRPr="00A4671B" w14:paraId="0B92AC0A" w14:textId="77777777" w:rsidTr="009541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14:paraId="420A661B" w14:textId="77777777" w:rsidR="008F3689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proofErr w:type="spellStart"/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Singlefile</w:t>
            </w:r>
            <w:proofErr w:type="spellEnd"/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D2D85F2" w14:textId="5287E288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(</w:t>
            </w:r>
            <w:r w:rsidRPr="00A4671B">
              <w:rPr>
                <w:rStyle w:val="eop"/>
                <w:rFonts w:asciiTheme="minorHAnsi" w:hAnsiTheme="minorHAnsi" w:cstheme="minorHAnsi"/>
                <w:sz w:val="20"/>
                <w:szCs w:val="22"/>
              </w:rPr>
              <w:t>Great Southern, WA</w:t>
            </w: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) </w:t>
            </w:r>
          </w:p>
        </w:tc>
        <w:tc>
          <w:tcPr>
            <w:tcW w:w="659" w:type="dxa"/>
          </w:tcPr>
          <w:p w14:paraId="06787BF2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$10</w:t>
            </w:r>
          </w:p>
        </w:tc>
        <w:tc>
          <w:tcPr>
            <w:tcW w:w="793" w:type="dxa"/>
          </w:tcPr>
          <w:p w14:paraId="57379D19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$40</w:t>
            </w:r>
          </w:p>
        </w:tc>
      </w:tr>
      <w:tr w:rsidR="009541A0" w:rsidRPr="00A4671B" w14:paraId="6482072F" w14:textId="77777777" w:rsidTr="009541A0">
        <w:trPr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14:paraId="14DEBAF3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sangiovese</w:t>
            </w:r>
            <w:proofErr w:type="spellEnd"/>
          </w:p>
        </w:tc>
        <w:tc>
          <w:tcPr>
            <w:tcW w:w="659" w:type="dxa"/>
          </w:tcPr>
          <w:p w14:paraId="3FB6C269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3" w:type="dxa"/>
          </w:tcPr>
          <w:p w14:paraId="614D1095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41A0" w:rsidRPr="00A4671B" w14:paraId="25EAE88E" w14:textId="77777777" w:rsidTr="009541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14:paraId="6B5A74DB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Cantina Rocca (</w:t>
            </w:r>
            <w:r w:rsidRPr="00A4671B">
              <w:rPr>
                <w:rStyle w:val="eop"/>
                <w:rFonts w:asciiTheme="minorHAnsi" w:hAnsiTheme="minorHAnsi" w:cstheme="minorHAnsi"/>
                <w:color w:val="000000" w:themeColor="text1"/>
                <w:sz w:val="20"/>
                <w:szCs w:val="22"/>
              </w:rPr>
              <w:t>Chieti, Italy)</w:t>
            </w:r>
          </w:p>
        </w:tc>
        <w:tc>
          <w:tcPr>
            <w:tcW w:w="659" w:type="dxa"/>
          </w:tcPr>
          <w:p w14:paraId="0841ED26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$8</w:t>
            </w:r>
          </w:p>
        </w:tc>
        <w:tc>
          <w:tcPr>
            <w:tcW w:w="793" w:type="dxa"/>
          </w:tcPr>
          <w:p w14:paraId="64337A62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$32</w:t>
            </w:r>
          </w:p>
        </w:tc>
      </w:tr>
      <w:tr w:rsidR="009541A0" w:rsidRPr="00A4671B" w14:paraId="59EF2686" w14:textId="77777777" w:rsidTr="009541A0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14:paraId="3FE85917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shiraz </w:t>
            </w:r>
            <w:proofErr w:type="spellStart"/>
            <w:r w:rsidRPr="00A4671B">
              <w:rPr>
                <w:rStyle w:val="eop"/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grenache</w:t>
            </w:r>
            <w:proofErr w:type="spellEnd"/>
            <w:r w:rsidRPr="00A4671B">
              <w:rPr>
                <w:rStyle w:val="eop"/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659" w:type="dxa"/>
          </w:tcPr>
          <w:p w14:paraId="4FAEA876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3" w:type="dxa"/>
          </w:tcPr>
          <w:p w14:paraId="7A81A04A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41A0" w:rsidRPr="00A4671B" w14:paraId="1748D585" w14:textId="77777777" w:rsidTr="009541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14:paraId="46A5D565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Turkey Flat (</w:t>
            </w:r>
            <w:proofErr w:type="spellStart"/>
            <w:r w:rsidRPr="00A4671B">
              <w:rPr>
                <w:rStyle w:val="eop"/>
                <w:rFonts w:asciiTheme="minorHAnsi" w:hAnsiTheme="minorHAnsi" w:cstheme="minorHAnsi"/>
                <w:sz w:val="20"/>
                <w:szCs w:val="22"/>
              </w:rPr>
              <w:t>Mataro</w:t>
            </w:r>
            <w:proofErr w:type="spellEnd"/>
            <w:r w:rsidRPr="00A4671B">
              <w:rPr>
                <w:rStyle w:val="eop"/>
                <w:rFonts w:asciiTheme="minorHAnsi" w:hAnsiTheme="minorHAnsi" w:cstheme="minorHAnsi"/>
                <w:sz w:val="20"/>
                <w:szCs w:val="22"/>
              </w:rPr>
              <w:t>, Spain</w:t>
            </w: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659" w:type="dxa"/>
          </w:tcPr>
          <w:p w14:paraId="62F8610D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$9</w:t>
            </w:r>
          </w:p>
        </w:tc>
        <w:tc>
          <w:tcPr>
            <w:tcW w:w="793" w:type="dxa"/>
          </w:tcPr>
          <w:p w14:paraId="6DB015FF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$36</w:t>
            </w:r>
          </w:p>
        </w:tc>
      </w:tr>
      <w:tr w:rsidR="009541A0" w:rsidRPr="00A4671B" w14:paraId="3289F1CA" w14:textId="77777777" w:rsidTr="009541A0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14:paraId="603408C9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red blend</w:t>
            </w:r>
          </w:p>
        </w:tc>
        <w:tc>
          <w:tcPr>
            <w:tcW w:w="659" w:type="dxa"/>
          </w:tcPr>
          <w:p w14:paraId="4741ED12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3" w:type="dxa"/>
          </w:tcPr>
          <w:p w14:paraId="4730B483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41A0" w:rsidRPr="00A4671B" w14:paraId="287CD6A6" w14:textId="77777777" w:rsidTr="009541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14:paraId="48D2397D" w14:textId="77777777" w:rsidR="004E07B1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 w:val="0"/>
                <w:iCs w:val="0"/>
                <w:sz w:val="22"/>
                <w:szCs w:val="22"/>
                <w:lang w:val="it-IT"/>
              </w:rPr>
            </w:pPr>
            <w:proofErr w:type="spellStart"/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  <w:lang w:val="it-IT"/>
              </w:rPr>
              <w:t>Pistol</w:t>
            </w:r>
            <w:proofErr w:type="spellEnd"/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  <w:lang w:val="it-IT"/>
              </w:rPr>
              <w:t>Packin</w:t>
            </w:r>
            <w:proofErr w:type="spellEnd"/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’ </w:t>
            </w:r>
            <w:proofErr w:type="spellStart"/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  <w:lang w:val="it-IT"/>
              </w:rPr>
              <w:t>Momma</w:t>
            </w:r>
            <w:proofErr w:type="spellEnd"/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</w:p>
          <w:p w14:paraId="710D90F2" w14:textId="330102B9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  <w:lang w:val="it-IT"/>
              </w:rPr>
              <w:t>(</w:t>
            </w:r>
            <w:r w:rsidRPr="00A4671B">
              <w:rPr>
                <w:rStyle w:val="eop"/>
                <w:rFonts w:asciiTheme="minorHAnsi" w:hAnsiTheme="minorHAnsi" w:cstheme="minorHAnsi"/>
                <w:sz w:val="20"/>
                <w:szCs w:val="22"/>
                <w:lang w:val="it-IT"/>
              </w:rPr>
              <w:t>Orange, NSW</w:t>
            </w: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  <w:lang w:val="it-IT"/>
              </w:rPr>
              <w:t>)</w:t>
            </w:r>
          </w:p>
        </w:tc>
        <w:tc>
          <w:tcPr>
            <w:tcW w:w="659" w:type="dxa"/>
          </w:tcPr>
          <w:p w14:paraId="307E8774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$8</w:t>
            </w:r>
          </w:p>
        </w:tc>
        <w:tc>
          <w:tcPr>
            <w:tcW w:w="793" w:type="dxa"/>
          </w:tcPr>
          <w:p w14:paraId="011F4A95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$30</w:t>
            </w:r>
          </w:p>
        </w:tc>
      </w:tr>
      <w:tr w:rsidR="009541A0" w:rsidRPr="00A4671B" w14:paraId="0B6E992B" w14:textId="77777777" w:rsidTr="009541A0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14:paraId="584371B3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port (50mL)</w:t>
            </w:r>
          </w:p>
        </w:tc>
        <w:tc>
          <w:tcPr>
            <w:tcW w:w="659" w:type="dxa"/>
          </w:tcPr>
          <w:p w14:paraId="2E6DCBBD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3" w:type="dxa"/>
          </w:tcPr>
          <w:p w14:paraId="452DDC70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541A0" w:rsidRPr="00A4671B" w14:paraId="5A86724F" w14:textId="77777777" w:rsidTr="009541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14:paraId="2CF6D05A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Fonseca Tawny (</w:t>
            </w:r>
            <w:r w:rsidRPr="00A4671B">
              <w:rPr>
                <w:rStyle w:val="eop"/>
                <w:rFonts w:asciiTheme="minorHAnsi" w:hAnsiTheme="minorHAnsi" w:cstheme="minorHAnsi"/>
                <w:sz w:val="20"/>
                <w:szCs w:val="22"/>
              </w:rPr>
              <w:t>Douro Valley, Portugal</w:t>
            </w: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659" w:type="dxa"/>
          </w:tcPr>
          <w:p w14:paraId="13A3DC59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$7</w:t>
            </w:r>
          </w:p>
        </w:tc>
        <w:tc>
          <w:tcPr>
            <w:tcW w:w="793" w:type="dxa"/>
          </w:tcPr>
          <w:p w14:paraId="1048F908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---</w:t>
            </w:r>
          </w:p>
        </w:tc>
      </w:tr>
    </w:tbl>
    <w:tbl>
      <w:tblPr>
        <w:tblStyle w:val="PlainTable5"/>
        <w:tblpPr w:leftFromText="180" w:rightFromText="180" w:vertAnchor="text" w:horzAnchor="margin" w:tblpXSpec="center" w:tblpY="17"/>
        <w:tblOverlap w:val="never"/>
        <w:tblW w:w="3828" w:type="dxa"/>
        <w:tblLayout w:type="fixed"/>
        <w:tblLook w:val="04A0" w:firstRow="1" w:lastRow="0" w:firstColumn="1" w:lastColumn="0" w:noHBand="0" w:noVBand="1"/>
      </w:tblPr>
      <w:tblGrid>
        <w:gridCol w:w="2267"/>
        <w:gridCol w:w="710"/>
        <w:gridCol w:w="851"/>
      </w:tblGrid>
      <w:tr w:rsidR="009541A0" w:rsidRPr="00A4671B" w14:paraId="183A2094" w14:textId="77777777" w:rsidTr="009541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67" w:type="dxa"/>
          </w:tcPr>
          <w:p w14:paraId="76B1232D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white wine</w:t>
            </w:r>
          </w:p>
        </w:tc>
        <w:tc>
          <w:tcPr>
            <w:tcW w:w="710" w:type="dxa"/>
          </w:tcPr>
          <w:p w14:paraId="049F7627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glass</w:t>
            </w:r>
          </w:p>
        </w:tc>
        <w:tc>
          <w:tcPr>
            <w:tcW w:w="851" w:type="dxa"/>
          </w:tcPr>
          <w:p w14:paraId="748472EF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bottle</w:t>
            </w:r>
          </w:p>
        </w:tc>
      </w:tr>
      <w:tr w:rsidR="009541A0" w:rsidRPr="00A4671B" w14:paraId="44CDF7A3" w14:textId="77777777" w:rsidTr="009541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</w:tcPr>
          <w:p w14:paraId="09009B05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sparkling wine</w:t>
            </w:r>
          </w:p>
        </w:tc>
        <w:tc>
          <w:tcPr>
            <w:tcW w:w="710" w:type="dxa"/>
          </w:tcPr>
          <w:p w14:paraId="7747CCB4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188516F2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541A0" w:rsidRPr="00A4671B" w14:paraId="2F8E1E69" w14:textId="77777777" w:rsidTr="009541A0">
        <w:trPr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</w:tcPr>
          <w:p w14:paraId="05EA9594" w14:textId="77777777" w:rsidR="00F81D4C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 André Delorme </w:t>
            </w:r>
          </w:p>
          <w:p w14:paraId="2CA20B1F" w14:textId="13790E76" w:rsidR="009541A0" w:rsidRPr="00A4671B" w:rsidRDefault="00F81D4C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(</w:t>
            </w:r>
            <w:r w:rsidR="009541A0" w:rsidRPr="00A4671B">
              <w:rPr>
                <w:rStyle w:val="eop"/>
                <w:rFonts w:asciiTheme="minorHAnsi" w:hAnsiTheme="minorHAnsi" w:cstheme="minorHAnsi"/>
                <w:sz w:val="20"/>
                <w:szCs w:val="22"/>
              </w:rPr>
              <w:t>Rully, France</w:t>
            </w:r>
            <w:r w:rsidR="009541A0"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710" w:type="dxa"/>
          </w:tcPr>
          <w:p w14:paraId="5F91751C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$9</w:t>
            </w:r>
          </w:p>
        </w:tc>
        <w:tc>
          <w:tcPr>
            <w:tcW w:w="851" w:type="dxa"/>
          </w:tcPr>
          <w:p w14:paraId="6A468CA2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$36</w:t>
            </w:r>
          </w:p>
        </w:tc>
      </w:tr>
      <w:tr w:rsidR="009541A0" w:rsidRPr="00A4671B" w14:paraId="4148461F" w14:textId="77777777" w:rsidTr="009541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</w:tcPr>
          <w:p w14:paraId="7A3169C6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Prosecco (</w:t>
            </w:r>
            <w:r w:rsidRPr="00A4671B">
              <w:rPr>
                <w:rStyle w:val="eop"/>
                <w:rFonts w:asciiTheme="minorHAnsi" w:hAnsiTheme="minorHAnsi" w:cstheme="minorHAnsi"/>
                <w:sz w:val="20"/>
                <w:szCs w:val="22"/>
              </w:rPr>
              <w:t>Veneto, Italy</w:t>
            </w: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710" w:type="dxa"/>
          </w:tcPr>
          <w:p w14:paraId="54B3C3A5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$9</w:t>
            </w:r>
          </w:p>
        </w:tc>
        <w:tc>
          <w:tcPr>
            <w:tcW w:w="851" w:type="dxa"/>
          </w:tcPr>
          <w:p w14:paraId="0F656E61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$36</w:t>
            </w:r>
          </w:p>
        </w:tc>
      </w:tr>
      <w:tr w:rsidR="009541A0" w:rsidRPr="00A4671B" w14:paraId="07C73BAC" w14:textId="77777777" w:rsidTr="009541A0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</w:tcPr>
          <w:p w14:paraId="0CB6E6A9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sauvignon blanc</w:t>
            </w:r>
          </w:p>
        </w:tc>
        <w:tc>
          <w:tcPr>
            <w:tcW w:w="710" w:type="dxa"/>
          </w:tcPr>
          <w:p w14:paraId="5FBB9B3D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3B3F55B1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41A0" w:rsidRPr="00A4671B" w14:paraId="57D89A9D" w14:textId="77777777" w:rsidTr="009541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</w:tcPr>
          <w:p w14:paraId="0148FD32" w14:textId="6EA82B1D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Babich Black Label (</w:t>
            </w:r>
            <w:r w:rsidR="006A1A58" w:rsidRPr="00A4671B">
              <w:rPr>
                <w:rStyle w:val="eop"/>
                <w:rFonts w:asciiTheme="minorHAnsi" w:hAnsiTheme="minorHAnsi" w:cstheme="minorHAnsi"/>
                <w:sz w:val="20"/>
                <w:szCs w:val="22"/>
              </w:rPr>
              <w:t>Marlborough</w:t>
            </w:r>
            <w:r w:rsidRPr="00A4671B">
              <w:rPr>
                <w:rStyle w:val="eop"/>
                <w:rFonts w:asciiTheme="minorHAnsi" w:hAnsiTheme="minorHAnsi" w:cstheme="minorHAnsi"/>
                <w:sz w:val="20"/>
                <w:szCs w:val="22"/>
              </w:rPr>
              <w:t>, NZ</w:t>
            </w: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) </w:t>
            </w:r>
          </w:p>
        </w:tc>
        <w:tc>
          <w:tcPr>
            <w:tcW w:w="710" w:type="dxa"/>
          </w:tcPr>
          <w:p w14:paraId="6826141E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$9</w:t>
            </w:r>
          </w:p>
        </w:tc>
        <w:tc>
          <w:tcPr>
            <w:tcW w:w="851" w:type="dxa"/>
          </w:tcPr>
          <w:p w14:paraId="17DEC281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$36</w:t>
            </w:r>
          </w:p>
        </w:tc>
      </w:tr>
      <w:tr w:rsidR="009541A0" w:rsidRPr="00A4671B" w14:paraId="76784C47" w14:textId="77777777" w:rsidTr="009541A0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</w:tcPr>
          <w:p w14:paraId="13089E0F" w14:textId="77777777" w:rsidR="00F81D4C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La Galope </w:t>
            </w:r>
          </w:p>
          <w:p w14:paraId="2BB06B61" w14:textId="262C781C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(</w:t>
            </w:r>
            <w:r w:rsidRPr="00A4671B">
              <w:rPr>
                <w:rStyle w:val="eop"/>
                <w:rFonts w:asciiTheme="minorHAnsi" w:hAnsiTheme="minorHAnsi" w:cstheme="minorHAnsi"/>
                <w:sz w:val="20"/>
                <w:szCs w:val="22"/>
              </w:rPr>
              <w:t>Gascony, France</w:t>
            </w: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) </w:t>
            </w:r>
          </w:p>
        </w:tc>
        <w:tc>
          <w:tcPr>
            <w:tcW w:w="710" w:type="dxa"/>
          </w:tcPr>
          <w:p w14:paraId="2A1422C2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$9</w:t>
            </w:r>
          </w:p>
        </w:tc>
        <w:tc>
          <w:tcPr>
            <w:tcW w:w="851" w:type="dxa"/>
          </w:tcPr>
          <w:p w14:paraId="618640FE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$36</w:t>
            </w:r>
          </w:p>
        </w:tc>
      </w:tr>
      <w:tr w:rsidR="009541A0" w:rsidRPr="00A4671B" w14:paraId="668CDD34" w14:textId="77777777" w:rsidTr="009541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</w:tcPr>
          <w:p w14:paraId="0013313D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chardonnay</w:t>
            </w:r>
          </w:p>
        </w:tc>
        <w:tc>
          <w:tcPr>
            <w:tcW w:w="710" w:type="dxa"/>
          </w:tcPr>
          <w:p w14:paraId="7B54A4EF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7948525E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41A0" w:rsidRPr="00A4671B" w14:paraId="1CC4A8E2" w14:textId="77777777" w:rsidTr="009541A0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</w:tcPr>
          <w:p w14:paraId="5712A7EC" w14:textId="77777777" w:rsidR="00F81D4C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Seville Sewn </w:t>
            </w:r>
          </w:p>
          <w:p w14:paraId="450EF3E0" w14:textId="4CA4530B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(</w:t>
            </w:r>
            <w:r w:rsidRPr="00A4671B">
              <w:rPr>
                <w:rStyle w:val="eop"/>
                <w:rFonts w:asciiTheme="minorHAnsi" w:hAnsiTheme="minorHAnsi" w:cstheme="minorHAnsi"/>
                <w:sz w:val="20"/>
                <w:szCs w:val="22"/>
              </w:rPr>
              <w:t>Yarra Valley, VIC</w:t>
            </w: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) </w:t>
            </w:r>
          </w:p>
        </w:tc>
        <w:tc>
          <w:tcPr>
            <w:tcW w:w="710" w:type="dxa"/>
          </w:tcPr>
          <w:p w14:paraId="69AEA600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$9.5</w:t>
            </w:r>
          </w:p>
        </w:tc>
        <w:tc>
          <w:tcPr>
            <w:tcW w:w="851" w:type="dxa"/>
          </w:tcPr>
          <w:p w14:paraId="6C232EBB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$38</w:t>
            </w:r>
          </w:p>
        </w:tc>
      </w:tr>
      <w:tr w:rsidR="009541A0" w:rsidRPr="00A4671B" w14:paraId="01A466DA" w14:textId="77777777" w:rsidTr="009541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</w:tcPr>
          <w:p w14:paraId="3F8F9DC6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Fraser Gallop Estate (</w:t>
            </w:r>
            <w:r w:rsidRPr="00A4671B">
              <w:rPr>
                <w:rStyle w:val="eop"/>
                <w:rFonts w:asciiTheme="minorHAnsi" w:hAnsiTheme="minorHAnsi" w:cstheme="minorHAnsi"/>
                <w:sz w:val="20"/>
                <w:szCs w:val="22"/>
              </w:rPr>
              <w:t>Margaret River, WA</w:t>
            </w: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710" w:type="dxa"/>
          </w:tcPr>
          <w:p w14:paraId="03A48D33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$10</w:t>
            </w:r>
          </w:p>
        </w:tc>
        <w:tc>
          <w:tcPr>
            <w:tcW w:w="851" w:type="dxa"/>
          </w:tcPr>
          <w:p w14:paraId="5AC98FF4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$40</w:t>
            </w:r>
          </w:p>
        </w:tc>
      </w:tr>
      <w:tr w:rsidR="009541A0" w:rsidRPr="00A4671B" w14:paraId="4C438280" w14:textId="77777777" w:rsidTr="009541A0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</w:tcPr>
          <w:p w14:paraId="1B0A5931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moscato</w:t>
            </w:r>
          </w:p>
        </w:tc>
        <w:tc>
          <w:tcPr>
            <w:tcW w:w="710" w:type="dxa"/>
          </w:tcPr>
          <w:p w14:paraId="770C75C7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340F5BDA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41A0" w:rsidRPr="00A4671B" w14:paraId="62AAECD9" w14:textId="77777777" w:rsidTr="009541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</w:tcPr>
          <w:p w14:paraId="54F24D34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Underground Winemakers (</w:t>
            </w:r>
            <w:r w:rsidRPr="00A4671B">
              <w:rPr>
                <w:rStyle w:val="eop"/>
                <w:rFonts w:asciiTheme="minorHAnsi" w:hAnsiTheme="minorHAnsi" w:cstheme="minorHAnsi"/>
                <w:sz w:val="20"/>
                <w:szCs w:val="22"/>
              </w:rPr>
              <w:t>Mornington, VIC</w:t>
            </w: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710" w:type="dxa"/>
          </w:tcPr>
          <w:p w14:paraId="6E88A286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$8</w:t>
            </w:r>
          </w:p>
        </w:tc>
        <w:tc>
          <w:tcPr>
            <w:tcW w:w="851" w:type="dxa"/>
          </w:tcPr>
          <w:p w14:paraId="0ACFD855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$30</w:t>
            </w:r>
          </w:p>
        </w:tc>
      </w:tr>
      <w:tr w:rsidR="009541A0" w:rsidRPr="00A4671B" w14:paraId="3FEB1821" w14:textId="77777777" w:rsidTr="009541A0">
        <w:trPr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</w:tcPr>
          <w:p w14:paraId="524D34F8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ros</w:t>
            </w:r>
            <w:hyperlink r:id="rId5" w:history="1">
              <w:r w:rsidRPr="00A4671B">
                <w:rPr>
                  <w:rStyle w:val="Hyperlink"/>
                  <w:rFonts w:asciiTheme="minorHAnsi" w:hAnsiTheme="minorHAnsi" w:cstheme="minorHAnsi"/>
                  <w:b/>
                  <w:color w:val="000000" w:themeColor="text1"/>
                  <w:sz w:val="22"/>
                  <w:szCs w:val="22"/>
                  <w:u w:val="none"/>
                  <w:shd w:val="clear" w:color="auto" w:fill="FFFFFF"/>
                </w:rPr>
                <w:t>é</w:t>
              </w:r>
            </w:hyperlink>
          </w:p>
        </w:tc>
        <w:tc>
          <w:tcPr>
            <w:tcW w:w="710" w:type="dxa"/>
          </w:tcPr>
          <w:p w14:paraId="76F5FCC3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55EEA98B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41A0" w:rsidRPr="00A4671B" w14:paraId="31FC8987" w14:textId="77777777" w:rsidTr="009541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</w:tcPr>
          <w:p w14:paraId="390993A3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Joshua’s Fault (</w:t>
            </w:r>
            <w:r w:rsidRPr="00A4671B">
              <w:rPr>
                <w:rStyle w:val="eop"/>
                <w:rFonts w:asciiTheme="minorHAnsi" w:hAnsiTheme="minorHAnsi" w:cstheme="minorHAnsi"/>
                <w:sz w:val="20"/>
                <w:szCs w:val="22"/>
              </w:rPr>
              <w:t>Gundaroo, ACT</w:t>
            </w: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) </w:t>
            </w:r>
          </w:p>
        </w:tc>
        <w:tc>
          <w:tcPr>
            <w:tcW w:w="710" w:type="dxa"/>
          </w:tcPr>
          <w:p w14:paraId="3F71B266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$9</w:t>
            </w:r>
          </w:p>
        </w:tc>
        <w:tc>
          <w:tcPr>
            <w:tcW w:w="851" w:type="dxa"/>
          </w:tcPr>
          <w:p w14:paraId="07D5D943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$36</w:t>
            </w:r>
          </w:p>
        </w:tc>
      </w:tr>
      <w:tr w:rsidR="009541A0" w:rsidRPr="00A4671B" w14:paraId="3351F093" w14:textId="77777777" w:rsidTr="009541A0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</w:tcPr>
          <w:p w14:paraId="4034BDA2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pinot gris</w:t>
            </w:r>
          </w:p>
        </w:tc>
        <w:tc>
          <w:tcPr>
            <w:tcW w:w="710" w:type="dxa"/>
          </w:tcPr>
          <w:p w14:paraId="425BD588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581B888A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41A0" w:rsidRPr="00A4671B" w14:paraId="066D22F0" w14:textId="77777777" w:rsidTr="009541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</w:tcPr>
          <w:p w14:paraId="5F4B1860" w14:textId="77777777" w:rsidR="00F81D4C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Maude</w:t>
            </w:r>
          </w:p>
          <w:p w14:paraId="6986F418" w14:textId="66B9E92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6A1A58" w:rsidRPr="00A4671B">
              <w:rPr>
                <w:rStyle w:val="eop"/>
                <w:rFonts w:asciiTheme="minorHAnsi" w:hAnsiTheme="minorHAnsi" w:cstheme="minorHAnsi"/>
                <w:sz w:val="20"/>
                <w:szCs w:val="22"/>
              </w:rPr>
              <w:t>Marlborough</w:t>
            </w:r>
            <w:r w:rsidRPr="00A4671B">
              <w:rPr>
                <w:rStyle w:val="eop"/>
                <w:rFonts w:asciiTheme="minorHAnsi" w:hAnsiTheme="minorHAnsi" w:cstheme="minorHAnsi"/>
                <w:sz w:val="20"/>
                <w:szCs w:val="22"/>
              </w:rPr>
              <w:t>, NZ</w:t>
            </w: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710" w:type="dxa"/>
          </w:tcPr>
          <w:p w14:paraId="794F1B80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$10</w:t>
            </w:r>
          </w:p>
        </w:tc>
        <w:tc>
          <w:tcPr>
            <w:tcW w:w="851" w:type="dxa"/>
          </w:tcPr>
          <w:p w14:paraId="6ADEF515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$40</w:t>
            </w:r>
          </w:p>
        </w:tc>
      </w:tr>
      <w:tr w:rsidR="009541A0" w:rsidRPr="00A4671B" w14:paraId="31D1469C" w14:textId="77777777" w:rsidTr="009541A0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</w:tcPr>
          <w:p w14:paraId="23E211DA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pinot grigio</w:t>
            </w:r>
          </w:p>
        </w:tc>
        <w:tc>
          <w:tcPr>
            <w:tcW w:w="710" w:type="dxa"/>
          </w:tcPr>
          <w:p w14:paraId="32D3A8AB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7CFA851B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41A0" w:rsidRPr="00A4671B" w14:paraId="34B1E7D1" w14:textId="77777777" w:rsidTr="009541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</w:tcPr>
          <w:p w14:paraId="471AF597" w14:textId="77777777" w:rsidR="004B2850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Cantina Rocca </w:t>
            </w:r>
          </w:p>
          <w:p w14:paraId="448E946E" w14:textId="468DC066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</w:t>
            </w:r>
            <w:r w:rsidRPr="00A4671B">
              <w:rPr>
                <w:rStyle w:val="eop"/>
                <w:rFonts w:asciiTheme="minorHAnsi" w:hAnsiTheme="minorHAnsi" w:cstheme="minorHAnsi"/>
                <w:color w:val="000000" w:themeColor="text1"/>
                <w:sz w:val="20"/>
                <w:szCs w:val="22"/>
              </w:rPr>
              <w:t>Chieti, Italy</w:t>
            </w:r>
            <w:r w:rsidRPr="00A4671B">
              <w:rPr>
                <w:rStyle w:val="eop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710" w:type="dxa"/>
          </w:tcPr>
          <w:p w14:paraId="2CE11DEC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$8</w:t>
            </w:r>
          </w:p>
        </w:tc>
        <w:tc>
          <w:tcPr>
            <w:tcW w:w="851" w:type="dxa"/>
          </w:tcPr>
          <w:p w14:paraId="5345B808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$30</w:t>
            </w:r>
          </w:p>
        </w:tc>
      </w:tr>
      <w:tr w:rsidR="009541A0" w:rsidRPr="00A4671B" w14:paraId="27BB65C3" w14:textId="77777777" w:rsidTr="009541A0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</w:tcPr>
          <w:p w14:paraId="28171FC2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riesling</w:t>
            </w:r>
            <w:r w:rsidRPr="00A4671B">
              <w:rPr>
                <w:rStyle w:val="eop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710" w:type="dxa"/>
          </w:tcPr>
          <w:p w14:paraId="1A2A1F5C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5D01C3A5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41A0" w:rsidRPr="00A4671B" w14:paraId="39349642" w14:textId="77777777" w:rsidTr="009541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</w:tcPr>
          <w:p w14:paraId="2BB8371B" w14:textId="6BC8EB06" w:rsidR="00C66EFE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Heidenreich</w:t>
            </w:r>
          </w:p>
          <w:p w14:paraId="5B3BB4FE" w14:textId="5526E3B9" w:rsidR="009541A0" w:rsidRPr="00A4671B" w:rsidRDefault="00C66EFE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(</w:t>
            </w:r>
            <w:r w:rsidR="009541A0" w:rsidRPr="00A4671B">
              <w:rPr>
                <w:rStyle w:val="eop"/>
                <w:rFonts w:asciiTheme="minorHAnsi" w:hAnsiTheme="minorHAnsi" w:cstheme="minorHAnsi"/>
                <w:sz w:val="20"/>
                <w:szCs w:val="22"/>
              </w:rPr>
              <w:t>Clare Valley,SA</w:t>
            </w:r>
            <w:r w:rsidR="009541A0"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710" w:type="dxa"/>
          </w:tcPr>
          <w:p w14:paraId="1C9B553C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$9</w:t>
            </w:r>
          </w:p>
        </w:tc>
        <w:tc>
          <w:tcPr>
            <w:tcW w:w="851" w:type="dxa"/>
          </w:tcPr>
          <w:p w14:paraId="0E2193ED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$36</w:t>
            </w:r>
          </w:p>
        </w:tc>
      </w:tr>
      <w:tr w:rsidR="009541A0" w:rsidRPr="00A4671B" w14:paraId="043987D4" w14:textId="77777777" w:rsidTr="009541A0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</w:tcPr>
          <w:p w14:paraId="31752D6E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blends</w:t>
            </w:r>
          </w:p>
        </w:tc>
        <w:tc>
          <w:tcPr>
            <w:tcW w:w="710" w:type="dxa"/>
          </w:tcPr>
          <w:p w14:paraId="775CAB6D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392965F7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41A0" w:rsidRPr="00A4671B" w14:paraId="3262BAAF" w14:textId="77777777" w:rsidTr="009541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</w:tcPr>
          <w:p w14:paraId="2E1C945A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Paul Conti (</w:t>
            </w:r>
            <w:r w:rsidRPr="00A4671B">
              <w:rPr>
                <w:rStyle w:val="eop"/>
                <w:rFonts w:asciiTheme="minorHAnsi" w:hAnsiTheme="minorHAnsi" w:cstheme="minorHAnsi"/>
                <w:sz w:val="20"/>
                <w:szCs w:val="22"/>
              </w:rPr>
              <w:t>WA</w:t>
            </w: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710" w:type="dxa"/>
          </w:tcPr>
          <w:p w14:paraId="19740D5A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$8.5</w:t>
            </w:r>
          </w:p>
        </w:tc>
        <w:tc>
          <w:tcPr>
            <w:tcW w:w="851" w:type="dxa"/>
          </w:tcPr>
          <w:p w14:paraId="1430E235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bCs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Cs/>
                <w:sz w:val="22"/>
                <w:szCs w:val="22"/>
              </w:rPr>
              <w:t>$34</w:t>
            </w:r>
          </w:p>
        </w:tc>
      </w:tr>
    </w:tbl>
    <w:p w14:paraId="132CE965" w14:textId="7D1799D2" w:rsidR="007C77C8" w:rsidRPr="00A4671B" w:rsidRDefault="007C77C8" w:rsidP="007C77C8">
      <w:pPr>
        <w:jc w:val="center"/>
        <w:rPr>
          <w:rFonts w:cstheme="minorHAnsi"/>
          <w:i/>
        </w:rPr>
      </w:pPr>
    </w:p>
    <w:tbl>
      <w:tblPr>
        <w:tblStyle w:val="PlainTable5"/>
        <w:tblpPr w:leftFromText="180" w:rightFromText="180" w:vertAnchor="text" w:horzAnchor="margin" w:tblpXSpec="right" w:tblpY="316"/>
        <w:tblOverlap w:val="never"/>
        <w:tblW w:w="2759" w:type="dxa"/>
        <w:tblLook w:val="04A0" w:firstRow="1" w:lastRow="0" w:firstColumn="1" w:lastColumn="0" w:noHBand="0" w:noVBand="1"/>
      </w:tblPr>
      <w:tblGrid>
        <w:gridCol w:w="2096"/>
        <w:gridCol w:w="663"/>
      </w:tblGrid>
      <w:tr w:rsidR="009541A0" w:rsidRPr="00A4671B" w14:paraId="2DB821EE" w14:textId="77777777" w:rsidTr="00A467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96" w:type="dxa"/>
          </w:tcPr>
          <w:p w14:paraId="5D3BC0EA" w14:textId="7379E2E1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 xml:space="preserve">         spirits/</w:t>
            </w:r>
            <w:r w:rsidR="00EB52DB"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liqueurs</w:t>
            </w: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 xml:space="preserve"> (30ml)</w:t>
            </w:r>
          </w:p>
        </w:tc>
        <w:tc>
          <w:tcPr>
            <w:tcW w:w="663" w:type="dxa"/>
          </w:tcPr>
          <w:p w14:paraId="5864CA77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price</w:t>
            </w:r>
          </w:p>
        </w:tc>
      </w:tr>
      <w:tr w:rsidR="009541A0" w:rsidRPr="00A4671B" w14:paraId="58041E93" w14:textId="77777777" w:rsidTr="00A467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6" w:type="dxa"/>
          </w:tcPr>
          <w:p w14:paraId="0BFA741E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Scotch</w:t>
            </w: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 - Johnnie Walker</w:t>
            </w:r>
          </w:p>
        </w:tc>
        <w:tc>
          <w:tcPr>
            <w:tcW w:w="663" w:type="dxa"/>
          </w:tcPr>
          <w:p w14:paraId="22454F68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$8</w:t>
            </w:r>
          </w:p>
        </w:tc>
      </w:tr>
      <w:tr w:rsidR="009541A0" w:rsidRPr="00A4671B" w14:paraId="144235C2" w14:textId="77777777" w:rsidTr="00A4671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6" w:type="dxa"/>
          </w:tcPr>
          <w:p w14:paraId="3115C66B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Rum</w:t>
            </w: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 - Bundaberg</w:t>
            </w:r>
          </w:p>
        </w:tc>
        <w:tc>
          <w:tcPr>
            <w:tcW w:w="663" w:type="dxa"/>
          </w:tcPr>
          <w:p w14:paraId="2B69C89F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$8</w:t>
            </w:r>
          </w:p>
        </w:tc>
      </w:tr>
      <w:tr w:rsidR="009541A0" w:rsidRPr="00A4671B" w14:paraId="5A96116E" w14:textId="77777777" w:rsidTr="00A467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6" w:type="dxa"/>
          </w:tcPr>
          <w:p w14:paraId="4B151D95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Bourbon</w:t>
            </w: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 - Jim Beam </w:t>
            </w:r>
          </w:p>
        </w:tc>
        <w:tc>
          <w:tcPr>
            <w:tcW w:w="663" w:type="dxa"/>
          </w:tcPr>
          <w:p w14:paraId="041CA943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$8</w:t>
            </w:r>
          </w:p>
        </w:tc>
      </w:tr>
      <w:tr w:rsidR="009541A0" w:rsidRPr="00A4671B" w14:paraId="676982A3" w14:textId="77777777" w:rsidTr="00A4671B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6" w:type="dxa"/>
          </w:tcPr>
          <w:p w14:paraId="4A279B9A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Brandy</w:t>
            </w: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 - Chantelle Napoleon</w:t>
            </w:r>
          </w:p>
        </w:tc>
        <w:tc>
          <w:tcPr>
            <w:tcW w:w="663" w:type="dxa"/>
          </w:tcPr>
          <w:p w14:paraId="6C893956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$8</w:t>
            </w:r>
          </w:p>
        </w:tc>
      </w:tr>
      <w:tr w:rsidR="009541A0" w:rsidRPr="00A4671B" w14:paraId="188D1AD3" w14:textId="77777777" w:rsidTr="00A467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6" w:type="dxa"/>
          </w:tcPr>
          <w:p w14:paraId="55C5A4B8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White Rum</w:t>
            </w: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 - Bacardi</w:t>
            </w:r>
          </w:p>
        </w:tc>
        <w:tc>
          <w:tcPr>
            <w:tcW w:w="663" w:type="dxa"/>
          </w:tcPr>
          <w:p w14:paraId="1A4D0A34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$8</w:t>
            </w:r>
          </w:p>
        </w:tc>
      </w:tr>
      <w:tr w:rsidR="009541A0" w:rsidRPr="00A4671B" w14:paraId="33A31E82" w14:textId="77777777" w:rsidTr="00A4671B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6" w:type="dxa"/>
          </w:tcPr>
          <w:p w14:paraId="784AD163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Vodka</w:t>
            </w: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 - Smirnoff</w:t>
            </w:r>
          </w:p>
        </w:tc>
        <w:tc>
          <w:tcPr>
            <w:tcW w:w="663" w:type="dxa"/>
          </w:tcPr>
          <w:p w14:paraId="694FC0C4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$8</w:t>
            </w:r>
          </w:p>
        </w:tc>
      </w:tr>
      <w:tr w:rsidR="009541A0" w:rsidRPr="00A4671B" w14:paraId="640A5632" w14:textId="77777777" w:rsidTr="00A467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6" w:type="dxa"/>
          </w:tcPr>
          <w:p w14:paraId="13D62C02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Gin</w:t>
            </w: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Tanqueray</w:t>
            </w:r>
            <w:proofErr w:type="spellEnd"/>
          </w:p>
        </w:tc>
        <w:tc>
          <w:tcPr>
            <w:tcW w:w="663" w:type="dxa"/>
          </w:tcPr>
          <w:p w14:paraId="1A6306D8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$8</w:t>
            </w:r>
          </w:p>
        </w:tc>
      </w:tr>
      <w:tr w:rsidR="009541A0" w:rsidRPr="00A4671B" w14:paraId="2C5497B3" w14:textId="77777777" w:rsidTr="00A4671B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6" w:type="dxa"/>
          </w:tcPr>
          <w:p w14:paraId="7B99B22C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Tequila</w:t>
            </w: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 – Jose Cuervo</w:t>
            </w:r>
          </w:p>
        </w:tc>
        <w:tc>
          <w:tcPr>
            <w:tcW w:w="663" w:type="dxa"/>
          </w:tcPr>
          <w:p w14:paraId="52554568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$8</w:t>
            </w:r>
          </w:p>
        </w:tc>
      </w:tr>
      <w:tr w:rsidR="009541A0" w:rsidRPr="00A4671B" w14:paraId="272D7529" w14:textId="77777777" w:rsidTr="00A467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6" w:type="dxa"/>
          </w:tcPr>
          <w:p w14:paraId="444C7D9A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Baileys</w:t>
            </w:r>
          </w:p>
        </w:tc>
        <w:tc>
          <w:tcPr>
            <w:tcW w:w="663" w:type="dxa"/>
          </w:tcPr>
          <w:p w14:paraId="457B530A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$8</w:t>
            </w:r>
          </w:p>
        </w:tc>
      </w:tr>
      <w:tr w:rsidR="009541A0" w:rsidRPr="00A4671B" w14:paraId="4426F759" w14:textId="77777777" w:rsidTr="00A4671B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6" w:type="dxa"/>
          </w:tcPr>
          <w:p w14:paraId="15F46729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Kalhua</w:t>
            </w:r>
            <w:proofErr w:type="spellEnd"/>
          </w:p>
        </w:tc>
        <w:tc>
          <w:tcPr>
            <w:tcW w:w="663" w:type="dxa"/>
          </w:tcPr>
          <w:p w14:paraId="5C264B63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$8</w:t>
            </w:r>
          </w:p>
        </w:tc>
      </w:tr>
      <w:tr w:rsidR="009541A0" w:rsidRPr="00A4671B" w14:paraId="09468CBE" w14:textId="77777777" w:rsidTr="00A467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6" w:type="dxa"/>
          </w:tcPr>
          <w:p w14:paraId="25EBD7C4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Tia Maria </w:t>
            </w:r>
          </w:p>
        </w:tc>
        <w:tc>
          <w:tcPr>
            <w:tcW w:w="663" w:type="dxa"/>
          </w:tcPr>
          <w:p w14:paraId="63C14A26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$8</w:t>
            </w:r>
          </w:p>
        </w:tc>
      </w:tr>
    </w:tbl>
    <w:p w14:paraId="0D750E78" w14:textId="77777777" w:rsidR="00BF7694" w:rsidRPr="00A4671B" w:rsidRDefault="00BF7694" w:rsidP="007C77C8">
      <w:pPr>
        <w:jc w:val="center"/>
        <w:rPr>
          <w:rFonts w:cstheme="minorHAnsi"/>
          <w:i/>
        </w:rPr>
      </w:pPr>
    </w:p>
    <w:tbl>
      <w:tblPr>
        <w:tblStyle w:val="PlainTable5"/>
        <w:tblpPr w:leftFromText="180" w:rightFromText="180" w:vertAnchor="text" w:horzAnchor="margin" w:tblpXSpec="center" w:tblpY="4217"/>
        <w:tblOverlap w:val="never"/>
        <w:tblW w:w="2622" w:type="dxa"/>
        <w:tblLook w:val="04A0" w:firstRow="1" w:lastRow="0" w:firstColumn="1" w:lastColumn="0" w:noHBand="0" w:noVBand="1"/>
      </w:tblPr>
      <w:tblGrid>
        <w:gridCol w:w="1959"/>
        <w:gridCol w:w="663"/>
      </w:tblGrid>
      <w:tr w:rsidR="009541A0" w:rsidRPr="00A4671B" w14:paraId="24B3993D" w14:textId="77777777" w:rsidTr="009541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75" w:type="dxa"/>
          </w:tcPr>
          <w:p w14:paraId="0EE2183A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 xml:space="preserve">         cocktails</w:t>
            </w:r>
          </w:p>
        </w:tc>
        <w:tc>
          <w:tcPr>
            <w:tcW w:w="647" w:type="dxa"/>
          </w:tcPr>
          <w:p w14:paraId="12C82EAF" w14:textId="7777777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b/>
                <w:sz w:val="22"/>
                <w:szCs w:val="22"/>
              </w:rPr>
              <w:t>price</w:t>
            </w:r>
          </w:p>
        </w:tc>
      </w:tr>
      <w:tr w:rsidR="009541A0" w:rsidRPr="00A4671B" w14:paraId="34BB884B" w14:textId="77777777" w:rsidTr="009541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190A6C57" w14:textId="26CB4A1B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Mimosa</w:t>
            </w:r>
          </w:p>
        </w:tc>
        <w:tc>
          <w:tcPr>
            <w:tcW w:w="647" w:type="dxa"/>
          </w:tcPr>
          <w:p w14:paraId="3FEAFB68" w14:textId="69B905B9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$10</w:t>
            </w:r>
          </w:p>
        </w:tc>
      </w:tr>
      <w:tr w:rsidR="009541A0" w:rsidRPr="00A4671B" w14:paraId="4BFB3048" w14:textId="77777777" w:rsidTr="009541A0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196871FA" w14:textId="01A27065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Bloody Mary</w:t>
            </w:r>
          </w:p>
        </w:tc>
        <w:tc>
          <w:tcPr>
            <w:tcW w:w="647" w:type="dxa"/>
          </w:tcPr>
          <w:p w14:paraId="56E9374C" w14:textId="57CAF88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$13</w:t>
            </w:r>
          </w:p>
        </w:tc>
      </w:tr>
      <w:tr w:rsidR="009541A0" w:rsidRPr="00A4671B" w14:paraId="081B65DB" w14:textId="77777777" w:rsidTr="009541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47AE57D5" w14:textId="21A97C47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Cosmopolitan</w:t>
            </w:r>
          </w:p>
        </w:tc>
        <w:tc>
          <w:tcPr>
            <w:tcW w:w="647" w:type="dxa"/>
          </w:tcPr>
          <w:p w14:paraId="066C6996" w14:textId="639D1F04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$13</w:t>
            </w:r>
          </w:p>
        </w:tc>
      </w:tr>
      <w:tr w:rsidR="009541A0" w:rsidRPr="00A4671B" w14:paraId="203894A6" w14:textId="77777777" w:rsidTr="009541A0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246474DF" w14:textId="07C4CEEC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Margarita</w:t>
            </w:r>
          </w:p>
        </w:tc>
        <w:tc>
          <w:tcPr>
            <w:tcW w:w="647" w:type="dxa"/>
          </w:tcPr>
          <w:p w14:paraId="3CE45FB6" w14:textId="0B915B25" w:rsidR="009541A0" w:rsidRPr="00A4671B" w:rsidRDefault="009541A0" w:rsidP="009541A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A4671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$13</w:t>
            </w:r>
          </w:p>
        </w:tc>
      </w:tr>
    </w:tbl>
    <w:p w14:paraId="219F74DA" w14:textId="7D52A55C" w:rsidR="007C77C8" w:rsidRPr="00A4671B" w:rsidRDefault="007C77C8" w:rsidP="007C77C8">
      <w:pPr>
        <w:jc w:val="center"/>
        <w:rPr>
          <w:rFonts w:cstheme="minorHAnsi"/>
          <w:i/>
        </w:rPr>
      </w:pPr>
    </w:p>
    <w:p w14:paraId="79AC16B5" w14:textId="59F01EDB" w:rsidR="007C77C8" w:rsidRPr="00A4671B" w:rsidRDefault="007C77C8" w:rsidP="001D38E9">
      <w:pPr>
        <w:rPr>
          <w:rFonts w:cstheme="minorHAnsi"/>
          <w:i/>
        </w:rPr>
      </w:pPr>
    </w:p>
    <w:sectPr w:rsidR="007C77C8" w:rsidRPr="00A4671B" w:rsidSect="00FE5C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7C8"/>
    <w:rsid w:val="00033A58"/>
    <w:rsid w:val="00075C8A"/>
    <w:rsid w:val="00076A2D"/>
    <w:rsid w:val="00077043"/>
    <w:rsid w:val="00092DC5"/>
    <w:rsid w:val="000963A0"/>
    <w:rsid w:val="000D4A43"/>
    <w:rsid w:val="001053DE"/>
    <w:rsid w:val="0017238C"/>
    <w:rsid w:val="001950C1"/>
    <w:rsid w:val="001A559B"/>
    <w:rsid w:val="001C4AA1"/>
    <w:rsid w:val="001D38E9"/>
    <w:rsid w:val="00211AE2"/>
    <w:rsid w:val="002456C9"/>
    <w:rsid w:val="002C6748"/>
    <w:rsid w:val="002E57B0"/>
    <w:rsid w:val="003E3EEF"/>
    <w:rsid w:val="004618E6"/>
    <w:rsid w:val="004B2850"/>
    <w:rsid w:val="004E07B1"/>
    <w:rsid w:val="004E3581"/>
    <w:rsid w:val="004E5B4C"/>
    <w:rsid w:val="00500614"/>
    <w:rsid w:val="00525B8B"/>
    <w:rsid w:val="00576FBE"/>
    <w:rsid w:val="005B406A"/>
    <w:rsid w:val="005B4615"/>
    <w:rsid w:val="005B6CB2"/>
    <w:rsid w:val="00630D3F"/>
    <w:rsid w:val="006A1A58"/>
    <w:rsid w:val="006D3B73"/>
    <w:rsid w:val="006E0CBF"/>
    <w:rsid w:val="006E6182"/>
    <w:rsid w:val="006F1A8E"/>
    <w:rsid w:val="007645C9"/>
    <w:rsid w:val="007C08CE"/>
    <w:rsid w:val="007C77C8"/>
    <w:rsid w:val="007F02F5"/>
    <w:rsid w:val="008350C4"/>
    <w:rsid w:val="008534B2"/>
    <w:rsid w:val="00853F20"/>
    <w:rsid w:val="008D6F80"/>
    <w:rsid w:val="008F3689"/>
    <w:rsid w:val="009541A0"/>
    <w:rsid w:val="00A17D38"/>
    <w:rsid w:val="00A45D47"/>
    <w:rsid w:val="00A4671B"/>
    <w:rsid w:val="00A73D3A"/>
    <w:rsid w:val="00A76B15"/>
    <w:rsid w:val="00AA4F1C"/>
    <w:rsid w:val="00B17A90"/>
    <w:rsid w:val="00B56DD1"/>
    <w:rsid w:val="00BF635A"/>
    <w:rsid w:val="00BF7694"/>
    <w:rsid w:val="00C33E88"/>
    <w:rsid w:val="00C37E71"/>
    <w:rsid w:val="00C66EFE"/>
    <w:rsid w:val="00C77705"/>
    <w:rsid w:val="00C82D65"/>
    <w:rsid w:val="00C8799F"/>
    <w:rsid w:val="00CE7B0A"/>
    <w:rsid w:val="00CF1A2F"/>
    <w:rsid w:val="00CF30BA"/>
    <w:rsid w:val="00D3616C"/>
    <w:rsid w:val="00D37376"/>
    <w:rsid w:val="00D458D3"/>
    <w:rsid w:val="00D7326A"/>
    <w:rsid w:val="00DF0D62"/>
    <w:rsid w:val="00E46726"/>
    <w:rsid w:val="00E5558A"/>
    <w:rsid w:val="00EB2C92"/>
    <w:rsid w:val="00EB52DB"/>
    <w:rsid w:val="00EC3E1B"/>
    <w:rsid w:val="00F02124"/>
    <w:rsid w:val="00F81D4C"/>
    <w:rsid w:val="00FD38D6"/>
    <w:rsid w:val="00FE5CA5"/>
    <w:rsid w:val="030F95CE"/>
    <w:rsid w:val="4C418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038E9"/>
  <w15:chartTrackingRefBased/>
  <w15:docId w15:val="{5556AC62-1377-40EF-AF3E-DFE94F1D1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77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7C7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eop">
    <w:name w:val="eop"/>
    <w:basedOn w:val="DefaultParagraphFont"/>
    <w:rsid w:val="007C77C8"/>
  </w:style>
  <w:style w:type="table" w:styleId="PlainTable5">
    <w:name w:val="Plain Table 5"/>
    <w:basedOn w:val="TableNormal"/>
    <w:uiPriority w:val="45"/>
    <w:rsid w:val="007C77C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7C77C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7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7C8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211A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beyonce.com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290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Vernon</dc:creator>
  <cp:keywords/>
  <dc:description/>
  <cp:lastModifiedBy>Amy Vernon</cp:lastModifiedBy>
  <cp:revision>80</cp:revision>
  <dcterms:created xsi:type="dcterms:W3CDTF">2019-05-01T10:41:00Z</dcterms:created>
  <dcterms:modified xsi:type="dcterms:W3CDTF">2019-05-25T02:30:00Z</dcterms:modified>
</cp:coreProperties>
</file>